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3670" w14:textId="77777777" w:rsidR="00F12A2C" w:rsidRPr="00F12A2C" w:rsidRDefault="00F12A2C" w:rsidP="00F12A2C">
      <w:pPr>
        <w:keepNext/>
        <w:keepLines/>
        <w:spacing w:before="40" w:after="0"/>
        <w:outlineLvl w:val="1"/>
        <w:rPr>
          <w:rFonts w:ascii="Times New Roman" w:eastAsia="Times New Roman" w:hAnsi="Times New Roman" w:cs="Times New Roman"/>
          <w:color w:val="2F5496" w:themeColor="accent1" w:themeShade="BF"/>
          <w:lang w:eastAsia="nb-NO"/>
        </w:rPr>
      </w:pPr>
      <w:r w:rsidRPr="00F12A2C">
        <w:rPr>
          <w:rFonts w:ascii="Times New Roman" w:eastAsia="Times New Roman" w:hAnsi="Times New Roman" w:cs="Times New Roman"/>
          <w:color w:val="2F5496" w:themeColor="accent1" w:themeShade="BF"/>
          <w:lang w:eastAsia="nb-NO"/>
        </w:rPr>
        <w:t>FORELDRERÅDET, SAMARBEIDSUTVALGET OG STYRE</w:t>
      </w:r>
    </w:p>
    <w:p w14:paraId="3ACF131F" w14:textId="77777777" w:rsidR="00F12A2C" w:rsidRPr="00F12A2C" w:rsidRDefault="00F12A2C" w:rsidP="00F12A2C">
      <w:pPr>
        <w:autoSpaceDE w:val="0"/>
        <w:autoSpaceDN w:val="0"/>
        <w:spacing w:after="0" w:line="360" w:lineRule="auto"/>
        <w:ind w:left="227"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Etter lov av 17. juni 2005 nr. 64, Barnehageloven, heter det i del 3 §4:</w:t>
      </w:r>
    </w:p>
    <w:p w14:paraId="351D5B16" w14:textId="77777777" w:rsidR="00F12A2C" w:rsidRPr="00F12A2C" w:rsidRDefault="00F12A2C" w:rsidP="00F12A2C">
      <w:pPr>
        <w:autoSpaceDE w:val="0"/>
        <w:autoSpaceDN w:val="0"/>
        <w:spacing w:after="0" w:line="360" w:lineRule="auto"/>
        <w:ind w:left="227"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Hver barnehage skal ha et foreldreråd og et samarbeidsutvalg.</w:t>
      </w:r>
    </w:p>
    <w:p w14:paraId="423C3821" w14:textId="77777777" w:rsidR="00F12A2C" w:rsidRPr="00F12A2C" w:rsidRDefault="00F12A2C" w:rsidP="00F12A2C">
      <w:pPr>
        <w:autoSpaceDE w:val="0"/>
        <w:autoSpaceDN w:val="0"/>
        <w:spacing w:after="0" w:line="360" w:lineRule="auto"/>
        <w:ind w:left="227" w:right="57"/>
        <w:rPr>
          <w:rFonts w:ascii="Times New Roman" w:eastAsia="Times New Roman" w:hAnsi="Times New Roman" w:cs="Times New Roman"/>
          <w:lang w:eastAsia="nb-NO"/>
        </w:rPr>
      </w:pPr>
    </w:p>
    <w:p w14:paraId="1B421B5D" w14:textId="77777777" w:rsidR="00F12A2C" w:rsidRPr="00F12A2C" w:rsidRDefault="00F12A2C" w:rsidP="00F12A2C">
      <w:pPr>
        <w:autoSpaceDE w:val="0"/>
        <w:autoSpaceDN w:val="0"/>
        <w:spacing w:after="0" w:line="360" w:lineRule="auto"/>
        <w:ind w:left="227" w:right="57"/>
        <w:rPr>
          <w:rFonts w:ascii="Times New Roman" w:eastAsia="Times New Roman" w:hAnsi="Times New Roman" w:cs="Times New Roman"/>
          <w:b/>
          <w:bCs/>
          <w:lang w:eastAsia="nb-NO"/>
        </w:rPr>
      </w:pPr>
      <w:r w:rsidRPr="00F12A2C">
        <w:rPr>
          <w:rFonts w:ascii="Times New Roman" w:eastAsia="Times New Roman" w:hAnsi="Times New Roman" w:cs="Times New Roman"/>
          <w:b/>
          <w:bCs/>
          <w:lang w:eastAsia="nb-NO"/>
        </w:rPr>
        <w:t xml:space="preserve">I steinberget barnehage er foreldene andelshavere og eiere og man praktiserer et styre for å ivareta rollene til foreldreråd/samarbeidsutvalg. </w:t>
      </w:r>
    </w:p>
    <w:p w14:paraId="52207C4D" w14:textId="77777777" w:rsidR="00F12A2C" w:rsidRPr="00F12A2C" w:rsidRDefault="00F12A2C" w:rsidP="00F12A2C">
      <w:pPr>
        <w:autoSpaceDE w:val="0"/>
        <w:autoSpaceDN w:val="0"/>
        <w:spacing w:after="0" w:line="360" w:lineRule="auto"/>
        <w:ind w:left="227"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 xml:space="preserve">Barnehagens styre består av i alt fem medlemmer. Styret blir valgt av generalforsamling i barnehagen som finner sted hver vår. Her har alle andelshavere stemmerett. Det vil si stemmerett per andel. 1 barn tilsvarer 1 andel og 1 stemme, 2 barn tilsvarer 2 andeler og 2 stemmer osv. </w:t>
      </w:r>
    </w:p>
    <w:p w14:paraId="434D74AF" w14:textId="77777777" w:rsidR="00F12A2C" w:rsidRPr="00F12A2C" w:rsidRDefault="00F12A2C" w:rsidP="00F12A2C">
      <w:pPr>
        <w:autoSpaceDE w:val="0"/>
        <w:autoSpaceDN w:val="0"/>
        <w:spacing w:after="0" w:line="360" w:lineRule="auto"/>
        <w:ind w:left="227"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Styret skal fremme fellesinteressene til foreldrene og bidra til at samarbeidet mellom barnehage og Andelshavere skaper et godt barnehagemiljø. Barnehageeier(andelshavere) skal sørge for at saker av viktighet tas opp og drøftes i styret. Alle andelshavere kan melde inn saker til det sittende styret, da de er deres representanter.</w:t>
      </w:r>
    </w:p>
    <w:p w14:paraId="0D8227D5" w14:textId="77777777" w:rsidR="00F12A2C" w:rsidRPr="00F12A2C" w:rsidRDefault="00F12A2C" w:rsidP="00F12A2C">
      <w:pPr>
        <w:autoSpaceDE w:val="0"/>
        <w:autoSpaceDN w:val="0"/>
        <w:spacing w:after="0" w:line="360" w:lineRule="auto"/>
        <w:ind w:left="227" w:right="57"/>
        <w:rPr>
          <w:rFonts w:ascii="Times New Roman" w:eastAsia="Times New Roman" w:hAnsi="Times New Roman" w:cs="Times New Roman"/>
          <w:lang w:eastAsia="nb-NO"/>
        </w:rPr>
      </w:pPr>
    </w:p>
    <w:p w14:paraId="553ECA14" w14:textId="77777777" w:rsidR="00F12A2C" w:rsidRPr="00F12A2C" w:rsidRDefault="00F12A2C" w:rsidP="00F12A2C">
      <w:pPr>
        <w:autoSpaceDE w:val="0"/>
        <w:autoSpaceDN w:val="0"/>
        <w:spacing w:after="0" w:line="360" w:lineRule="auto"/>
        <w:ind w:left="227"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Barnehagens styre konstituerer seg selv etter hver generalforsamling. Daglig leder ved barnehagen forslags- og uttalerett i styret, men ingen stemmerett.</w:t>
      </w:r>
    </w:p>
    <w:p w14:paraId="64DB47D7" w14:textId="77777777" w:rsidR="00F12A2C" w:rsidRPr="00F12A2C" w:rsidRDefault="00F12A2C" w:rsidP="00F12A2C">
      <w:pPr>
        <w:autoSpaceDE w:val="0"/>
        <w:autoSpaceDN w:val="0"/>
        <w:spacing w:after="0" w:line="360" w:lineRule="auto"/>
        <w:ind w:left="227" w:right="57"/>
        <w:rPr>
          <w:rFonts w:ascii="Times New Roman" w:eastAsia="Times New Roman" w:hAnsi="Times New Roman" w:cs="Times New Roman"/>
          <w:lang w:eastAsia="nb-NO"/>
        </w:rPr>
      </w:pPr>
    </w:p>
    <w:p w14:paraId="4B5FF67F" w14:textId="77777777" w:rsidR="00F12A2C" w:rsidRPr="00F12A2C" w:rsidRDefault="00F12A2C" w:rsidP="00F12A2C">
      <w:pPr>
        <w:autoSpaceDE w:val="0"/>
        <w:autoSpaceDN w:val="0"/>
        <w:spacing w:after="0" w:line="360" w:lineRule="auto"/>
        <w:ind w:left="227" w:right="57"/>
        <w:rPr>
          <w:rFonts w:ascii="Times New Roman" w:eastAsia="Times New Roman" w:hAnsi="Times New Roman" w:cs="Times New Roman"/>
          <w:b/>
          <w:bCs/>
          <w:lang w:eastAsia="nb-NO"/>
        </w:rPr>
      </w:pPr>
      <w:r w:rsidRPr="00F12A2C">
        <w:rPr>
          <w:rFonts w:ascii="Times New Roman" w:eastAsia="Times New Roman" w:hAnsi="Times New Roman" w:cs="Times New Roman"/>
          <w:b/>
          <w:bCs/>
          <w:lang w:eastAsia="nb-NO"/>
        </w:rPr>
        <w:t>Styret for dette barnehageåret består av:</w:t>
      </w:r>
    </w:p>
    <w:tbl>
      <w:tblPr>
        <w:tblStyle w:val="Tabellrutenett"/>
        <w:tblW w:w="0" w:type="auto"/>
        <w:tblInd w:w="227" w:type="dxa"/>
        <w:tblLook w:val="04A0" w:firstRow="1" w:lastRow="0" w:firstColumn="1" w:lastColumn="0" w:noHBand="0" w:noVBand="1"/>
      </w:tblPr>
      <w:tblGrid>
        <w:gridCol w:w="2945"/>
        <w:gridCol w:w="2944"/>
        <w:gridCol w:w="2945"/>
      </w:tblGrid>
      <w:tr w:rsidR="00F12A2C" w:rsidRPr="00F12A2C" w14:paraId="56FBEF18" w14:textId="77777777" w:rsidTr="0082431D">
        <w:tc>
          <w:tcPr>
            <w:tcW w:w="2945" w:type="dxa"/>
          </w:tcPr>
          <w:p w14:paraId="3B80357D" w14:textId="77777777" w:rsidR="00F12A2C" w:rsidRPr="00F12A2C" w:rsidRDefault="00F12A2C" w:rsidP="00F12A2C">
            <w:pPr>
              <w:autoSpaceDE w:val="0"/>
              <w:autoSpaceDN w:val="0"/>
              <w:spacing w:line="360" w:lineRule="auto"/>
              <w:ind w:right="57"/>
              <w:rPr>
                <w:rFonts w:ascii="Times New Roman" w:eastAsia="Times New Roman" w:hAnsi="Times New Roman" w:cs="Times New Roman"/>
                <w:b/>
                <w:bCs/>
                <w:lang w:eastAsia="nb-NO"/>
              </w:rPr>
            </w:pPr>
            <w:r w:rsidRPr="00F12A2C">
              <w:rPr>
                <w:rFonts w:ascii="Times New Roman" w:eastAsia="Times New Roman" w:hAnsi="Times New Roman" w:cs="Times New Roman"/>
                <w:b/>
                <w:bCs/>
                <w:lang w:eastAsia="nb-NO"/>
              </w:rPr>
              <w:t>Rolle</w:t>
            </w:r>
          </w:p>
        </w:tc>
        <w:tc>
          <w:tcPr>
            <w:tcW w:w="2944" w:type="dxa"/>
          </w:tcPr>
          <w:p w14:paraId="4090BD99" w14:textId="77777777" w:rsidR="00F12A2C" w:rsidRPr="00F12A2C" w:rsidRDefault="00F12A2C" w:rsidP="00F12A2C">
            <w:pPr>
              <w:autoSpaceDE w:val="0"/>
              <w:autoSpaceDN w:val="0"/>
              <w:spacing w:line="360" w:lineRule="auto"/>
              <w:ind w:right="57"/>
              <w:rPr>
                <w:rFonts w:ascii="Times New Roman" w:eastAsia="Times New Roman" w:hAnsi="Times New Roman" w:cs="Times New Roman"/>
                <w:b/>
                <w:bCs/>
                <w:lang w:eastAsia="nb-NO"/>
              </w:rPr>
            </w:pPr>
            <w:r w:rsidRPr="00F12A2C">
              <w:rPr>
                <w:rFonts w:ascii="Times New Roman" w:eastAsia="Times New Roman" w:hAnsi="Times New Roman" w:cs="Times New Roman"/>
                <w:b/>
                <w:bCs/>
                <w:lang w:eastAsia="nb-NO"/>
              </w:rPr>
              <w:t>Navn</w:t>
            </w:r>
          </w:p>
        </w:tc>
        <w:tc>
          <w:tcPr>
            <w:tcW w:w="2945" w:type="dxa"/>
          </w:tcPr>
          <w:p w14:paraId="0BC67179" w14:textId="77777777" w:rsidR="00F12A2C" w:rsidRPr="00F12A2C" w:rsidRDefault="00F12A2C" w:rsidP="00F12A2C">
            <w:pPr>
              <w:autoSpaceDE w:val="0"/>
              <w:autoSpaceDN w:val="0"/>
              <w:spacing w:line="360" w:lineRule="auto"/>
              <w:ind w:right="57"/>
              <w:rPr>
                <w:rFonts w:ascii="Times New Roman" w:eastAsia="Times New Roman" w:hAnsi="Times New Roman" w:cs="Times New Roman"/>
                <w:b/>
                <w:bCs/>
                <w:lang w:eastAsia="nb-NO"/>
              </w:rPr>
            </w:pPr>
            <w:r w:rsidRPr="00F12A2C">
              <w:rPr>
                <w:rFonts w:ascii="Times New Roman" w:eastAsia="Times New Roman" w:hAnsi="Times New Roman" w:cs="Times New Roman"/>
                <w:b/>
                <w:bCs/>
                <w:lang w:eastAsia="nb-NO"/>
              </w:rPr>
              <w:t>Avdeling</w:t>
            </w:r>
          </w:p>
        </w:tc>
      </w:tr>
      <w:tr w:rsidR="00F12A2C" w:rsidRPr="00F12A2C" w14:paraId="49A101AE" w14:textId="77777777" w:rsidTr="0082431D">
        <w:tc>
          <w:tcPr>
            <w:tcW w:w="2945" w:type="dxa"/>
          </w:tcPr>
          <w:p w14:paraId="1A105825"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Leder</w:t>
            </w:r>
          </w:p>
        </w:tc>
        <w:tc>
          <w:tcPr>
            <w:tcW w:w="2944" w:type="dxa"/>
          </w:tcPr>
          <w:p w14:paraId="0012308D"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Nora Wang</w:t>
            </w:r>
          </w:p>
        </w:tc>
        <w:tc>
          <w:tcPr>
            <w:tcW w:w="2945" w:type="dxa"/>
          </w:tcPr>
          <w:p w14:paraId="54DD5209"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Diamantgruva</w:t>
            </w:r>
          </w:p>
        </w:tc>
      </w:tr>
      <w:tr w:rsidR="00F12A2C" w:rsidRPr="00F12A2C" w14:paraId="40AD8CF8" w14:textId="77777777" w:rsidTr="0082431D">
        <w:tc>
          <w:tcPr>
            <w:tcW w:w="2945" w:type="dxa"/>
          </w:tcPr>
          <w:p w14:paraId="40CA5298"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Nest leder</w:t>
            </w:r>
          </w:p>
        </w:tc>
        <w:tc>
          <w:tcPr>
            <w:tcW w:w="2944" w:type="dxa"/>
          </w:tcPr>
          <w:p w14:paraId="2CCF57A7"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Andreas Breisjøberg</w:t>
            </w:r>
          </w:p>
        </w:tc>
        <w:tc>
          <w:tcPr>
            <w:tcW w:w="2945" w:type="dxa"/>
          </w:tcPr>
          <w:p w14:paraId="2962719E"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Diamantgruva</w:t>
            </w:r>
          </w:p>
        </w:tc>
      </w:tr>
      <w:tr w:rsidR="00F12A2C" w:rsidRPr="00F12A2C" w14:paraId="1FDD44B5" w14:textId="77777777" w:rsidTr="0082431D">
        <w:tc>
          <w:tcPr>
            <w:tcW w:w="2945" w:type="dxa"/>
          </w:tcPr>
          <w:p w14:paraId="5D05E660"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 xml:space="preserve">Ordinært </w:t>
            </w:r>
            <w:proofErr w:type="spellStart"/>
            <w:r w:rsidRPr="00F12A2C">
              <w:rPr>
                <w:rFonts w:ascii="Times New Roman" w:eastAsia="Times New Roman" w:hAnsi="Times New Roman" w:cs="Times New Roman"/>
                <w:lang w:eastAsia="nb-NO"/>
              </w:rPr>
              <w:t>styremedlemm</w:t>
            </w:r>
            <w:proofErr w:type="spellEnd"/>
          </w:p>
        </w:tc>
        <w:tc>
          <w:tcPr>
            <w:tcW w:w="2944" w:type="dxa"/>
          </w:tcPr>
          <w:p w14:paraId="4663DA60"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Frode Jensen</w:t>
            </w:r>
          </w:p>
        </w:tc>
        <w:tc>
          <w:tcPr>
            <w:tcW w:w="2945" w:type="dxa"/>
          </w:tcPr>
          <w:p w14:paraId="7FBD651F"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Sølvsmia</w:t>
            </w:r>
          </w:p>
        </w:tc>
      </w:tr>
      <w:tr w:rsidR="00F12A2C" w:rsidRPr="00F12A2C" w14:paraId="47E304CE" w14:textId="77777777" w:rsidTr="0082431D">
        <w:tc>
          <w:tcPr>
            <w:tcW w:w="2945" w:type="dxa"/>
          </w:tcPr>
          <w:p w14:paraId="06A1A3B5"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 xml:space="preserve">Ordinært </w:t>
            </w:r>
            <w:proofErr w:type="spellStart"/>
            <w:r w:rsidRPr="00F12A2C">
              <w:rPr>
                <w:rFonts w:ascii="Times New Roman" w:eastAsia="Times New Roman" w:hAnsi="Times New Roman" w:cs="Times New Roman"/>
                <w:lang w:eastAsia="nb-NO"/>
              </w:rPr>
              <w:t>styremedlemm</w:t>
            </w:r>
            <w:proofErr w:type="spellEnd"/>
          </w:p>
        </w:tc>
        <w:tc>
          <w:tcPr>
            <w:tcW w:w="2944" w:type="dxa"/>
          </w:tcPr>
          <w:p w14:paraId="021202F7"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Andreas Dypsland</w:t>
            </w:r>
          </w:p>
        </w:tc>
        <w:tc>
          <w:tcPr>
            <w:tcW w:w="2945" w:type="dxa"/>
          </w:tcPr>
          <w:p w14:paraId="080877A7"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Sølvsmia</w:t>
            </w:r>
          </w:p>
        </w:tc>
      </w:tr>
      <w:tr w:rsidR="00F12A2C" w:rsidRPr="00F12A2C" w14:paraId="3473456A" w14:textId="77777777" w:rsidTr="0082431D">
        <w:tc>
          <w:tcPr>
            <w:tcW w:w="2945" w:type="dxa"/>
          </w:tcPr>
          <w:p w14:paraId="6B3C3A13"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Ansatte Representant</w:t>
            </w:r>
          </w:p>
        </w:tc>
        <w:tc>
          <w:tcPr>
            <w:tcW w:w="2944" w:type="dxa"/>
          </w:tcPr>
          <w:p w14:paraId="008CE75D"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Lise Mentzoni</w:t>
            </w:r>
          </w:p>
        </w:tc>
        <w:tc>
          <w:tcPr>
            <w:tcW w:w="2945" w:type="dxa"/>
          </w:tcPr>
          <w:p w14:paraId="38948306" w14:textId="77777777" w:rsidR="00F12A2C" w:rsidRPr="00F12A2C" w:rsidRDefault="00F12A2C" w:rsidP="00F12A2C">
            <w:pPr>
              <w:autoSpaceDE w:val="0"/>
              <w:autoSpaceDN w:val="0"/>
              <w:spacing w:line="360" w:lineRule="auto"/>
              <w:ind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Tinntrollet</w:t>
            </w:r>
          </w:p>
        </w:tc>
      </w:tr>
    </w:tbl>
    <w:p w14:paraId="453AB658" w14:textId="77777777" w:rsidR="00F12A2C" w:rsidRPr="00F12A2C" w:rsidRDefault="00F12A2C" w:rsidP="00F12A2C">
      <w:pPr>
        <w:autoSpaceDE w:val="0"/>
        <w:autoSpaceDN w:val="0"/>
        <w:spacing w:after="0" w:line="360" w:lineRule="auto"/>
        <w:ind w:left="227" w:right="57"/>
        <w:rPr>
          <w:rFonts w:ascii="Times New Roman" w:eastAsia="Times New Roman" w:hAnsi="Times New Roman" w:cs="Times New Roman"/>
          <w:lang w:eastAsia="nb-NO"/>
        </w:rPr>
      </w:pPr>
    </w:p>
    <w:p w14:paraId="787228B4" w14:textId="77777777" w:rsidR="00F12A2C" w:rsidRPr="00F12A2C" w:rsidRDefault="00F12A2C" w:rsidP="00F12A2C">
      <w:pPr>
        <w:keepNext/>
        <w:autoSpaceDE w:val="0"/>
        <w:autoSpaceDN w:val="0"/>
        <w:spacing w:after="0" w:line="360" w:lineRule="auto"/>
        <w:ind w:left="227" w:right="57"/>
        <w:outlineLvl w:val="1"/>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 xml:space="preserve">Kontakt oss gjerne hvis det er noe dere lurer på eller dere kan gå inn på vår hjemmeside for mer informasjon </w:t>
      </w:r>
      <w:hyperlink r:id="rId4" w:history="1">
        <w:r w:rsidRPr="00F12A2C">
          <w:rPr>
            <w:rFonts w:ascii="Times New Roman" w:eastAsia="Times New Roman" w:hAnsi="Times New Roman" w:cs="Times New Roman"/>
            <w:color w:val="0563C1" w:themeColor="hyperlink"/>
            <w:u w:val="single"/>
            <w:lang w:eastAsia="nb-NO"/>
          </w:rPr>
          <w:t>www.steinbergetbarnehage.no</w:t>
        </w:r>
      </w:hyperlink>
      <w:r w:rsidRPr="00F12A2C">
        <w:rPr>
          <w:rFonts w:ascii="Times New Roman" w:eastAsia="Times New Roman" w:hAnsi="Times New Roman" w:cs="Times New Roman"/>
          <w:lang w:eastAsia="nb-NO"/>
        </w:rPr>
        <w:t xml:space="preserve">  </w:t>
      </w:r>
    </w:p>
    <w:p w14:paraId="4CCB0F4D" w14:textId="0BCF1EAB" w:rsidR="008A72DE" w:rsidRPr="00F12A2C" w:rsidRDefault="00F12A2C" w:rsidP="00F12A2C">
      <w:pPr>
        <w:rPr>
          <w:rFonts w:ascii="Times New Roman" w:eastAsia="Times New Roman" w:hAnsi="Times New Roman" w:cs="Times New Roman"/>
          <w:color w:val="0563C1" w:themeColor="hyperlink"/>
          <w:u w:val="single"/>
          <w:lang w:val="de-DE" w:eastAsia="nb-NO"/>
        </w:rPr>
      </w:pPr>
      <w:r w:rsidRPr="00F12A2C">
        <w:rPr>
          <w:rFonts w:ascii="Times New Roman" w:eastAsia="Times New Roman" w:hAnsi="Times New Roman" w:cs="Times New Roman"/>
          <w:lang w:val="de-DE" w:eastAsia="nb-NO"/>
        </w:rPr>
        <w:t xml:space="preserve">    </w:t>
      </w:r>
      <w:r w:rsidRPr="00F12A2C">
        <w:rPr>
          <w:rFonts w:ascii="Times New Roman" w:eastAsia="Times New Roman" w:hAnsi="Times New Roman" w:cs="Times New Roman"/>
          <w:lang w:val="de-DE" w:eastAsia="nb-NO"/>
        </w:rPr>
        <w:t xml:space="preserve">E-post: </w:t>
      </w:r>
      <w:hyperlink r:id="rId5" w:history="1">
        <w:r w:rsidRPr="00F12A2C">
          <w:rPr>
            <w:rFonts w:ascii="Times New Roman" w:eastAsia="Times New Roman" w:hAnsi="Times New Roman" w:cs="Times New Roman"/>
            <w:color w:val="0563C1" w:themeColor="hyperlink"/>
            <w:u w:val="single"/>
            <w:lang w:val="de-DE" w:eastAsia="nb-NO"/>
          </w:rPr>
          <w:t>aslak.sokki@steinbergetbarnehage.no</w:t>
        </w:r>
      </w:hyperlink>
    </w:p>
    <w:p w14:paraId="23D8419E" w14:textId="77777777" w:rsidR="00F12A2C" w:rsidRPr="00F12A2C" w:rsidRDefault="00F12A2C" w:rsidP="00F12A2C">
      <w:pPr>
        <w:rPr>
          <w:rFonts w:ascii="Times New Roman" w:eastAsia="Times New Roman" w:hAnsi="Times New Roman" w:cs="Times New Roman"/>
          <w:color w:val="0563C1" w:themeColor="hyperlink"/>
          <w:u w:val="single"/>
          <w:lang w:val="de-DE" w:eastAsia="nb-NO"/>
        </w:rPr>
      </w:pPr>
    </w:p>
    <w:p w14:paraId="4C3BE77C" w14:textId="77777777" w:rsidR="00F12A2C" w:rsidRPr="00F12A2C" w:rsidRDefault="00F12A2C" w:rsidP="00F12A2C">
      <w:pPr>
        <w:keepNext/>
        <w:keepLines/>
        <w:spacing w:before="40" w:after="0"/>
        <w:outlineLvl w:val="1"/>
        <w:rPr>
          <w:rFonts w:ascii="Times New Roman" w:eastAsia="Times New Roman" w:hAnsi="Times New Roman" w:cs="Times New Roman"/>
          <w:color w:val="2F5496" w:themeColor="accent1" w:themeShade="BF"/>
          <w:lang w:eastAsia="nb-NO"/>
        </w:rPr>
      </w:pPr>
      <w:r w:rsidRPr="00F12A2C">
        <w:rPr>
          <w:rFonts w:ascii="Times New Roman" w:eastAsia="Times New Roman" w:hAnsi="Times New Roman" w:cs="Times New Roman"/>
          <w:color w:val="2F5496" w:themeColor="accent1" w:themeShade="BF"/>
          <w:lang w:eastAsia="nb-NO"/>
        </w:rPr>
        <w:t>DUGNADER</w:t>
      </w:r>
    </w:p>
    <w:p w14:paraId="312C4E93" w14:textId="2FAECF03" w:rsidR="00F12A2C" w:rsidRPr="00F12A2C" w:rsidRDefault="00F12A2C" w:rsidP="00F12A2C">
      <w:pPr>
        <w:autoSpaceDE w:val="0"/>
        <w:autoSpaceDN w:val="0"/>
        <w:spacing w:after="0" w:line="360" w:lineRule="auto"/>
        <w:ind w:left="227" w:right="57"/>
        <w:rPr>
          <w:rFonts w:ascii="Times New Roman" w:eastAsia="Times New Roman" w:hAnsi="Times New Roman" w:cs="Times New Roman"/>
          <w:lang w:eastAsia="nb-NO"/>
        </w:rPr>
      </w:pPr>
      <w:r w:rsidRPr="00F12A2C">
        <w:rPr>
          <w:rFonts w:ascii="Times New Roman" w:eastAsia="Times New Roman" w:hAnsi="Times New Roman" w:cs="Times New Roman"/>
          <w:lang w:eastAsia="nb-NO"/>
        </w:rPr>
        <w:t xml:space="preserve">I Steinberget barnehage SA </w:t>
      </w:r>
      <w:r>
        <w:rPr>
          <w:rFonts w:ascii="Times New Roman" w:eastAsia="Times New Roman" w:hAnsi="Times New Roman" w:cs="Times New Roman"/>
          <w:lang w:eastAsia="nb-NO"/>
        </w:rPr>
        <w:t>Kan</w:t>
      </w:r>
      <w:r w:rsidRPr="00F12A2C">
        <w:rPr>
          <w:rFonts w:ascii="Times New Roman" w:eastAsia="Times New Roman" w:hAnsi="Times New Roman" w:cs="Times New Roman"/>
          <w:lang w:eastAsia="nb-NO"/>
        </w:rPr>
        <w:t xml:space="preserve"> det arrangert dugnadsarbeid. </w:t>
      </w:r>
      <w:proofErr w:type="spellStart"/>
      <w:r>
        <w:rPr>
          <w:rFonts w:ascii="Times New Roman" w:eastAsia="Times New Roman" w:hAnsi="Times New Roman" w:cs="Times New Roman"/>
          <w:lang w:eastAsia="nb-NO"/>
        </w:rPr>
        <w:t>Ekseppler</w:t>
      </w:r>
      <w:proofErr w:type="spellEnd"/>
      <w:r>
        <w:rPr>
          <w:rFonts w:ascii="Times New Roman" w:eastAsia="Times New Roman" w:hAnsi="Times New Roman" w:cs="Times New Roman"/>
          <w:lang w:eastAsia="nb-NO"/>
        </w:rPr>
        <w:t xml:space="preserve"> på dugnad kan være vår </w:t>
      </w:r>
      <w:proofErr w:type="gramStart"/>
      <w:r>
        <w:rPr>
          <w:rFonts w:ascii="Times New Roman" w:eastAsia="Times New Roman" w:hAnsi="Times New Roman" w:cs="Times New Roman"/>
          <w:lang w:eastAsia="nb-NO"/>
        </w:rPr>
        <w:t>dugnad(</w:t>
      </w:r>
      <w:proofErr w:type="spellStart"/>
      <w:proofErr w:type="gramEnd"/>
      <w:r>
        <w:rPr>
          <w:rFonts w:ascii="Times New Roman" w:eastAsia="Times New Roman" w:hAnsi="Times New Roman" w:cs="Times New Roman"/>
          <w:lang w:eastAsia="nb-NO"/>
        </w:rPr>
        <w:t>raking</w:t>
      </w:r>
      <w:proofErr w:type="spellEnd"/>
      <w:r>
        <w:rPr>
          <w:rFonts w:ascii="Times New Roman" w:eastAsia="Times New Roman" w:hAnsi="Times New Roman" w:cs="Times New Roman"/>
          <w:lang w:eastAsia="nb-NO"/>
        </w:rPr>
        <w:t xml:space="preserve">, klipping </w:t>
      </w:r>
      <w:proofErr w:type="spellStart"/>
      <w:r>
        <w:rPr>
          <w:rFonts w:ascii="Times New Roman" w:eastAsia="Times New Roman" w:hAnsi="Times New Roman" w:cs="Times New Roman"/>
          <w:lang w:eastAsia="nb-NO"/>
        </w:rPr>
        <w:t>o.l</w:t>
      </w:r>
      <w:proofErr w:type="spellEnd"/>
      <w:r>
        <w:rPr>
          <w:rFonts w:ascii="Times New Roman" w:eastAsia="Times New Roman" w:hAnsi="Times New Roman" w:cs="Times New Roman"/>
          <w:lang w:eastAsia="nb-NO"/>
        </w:rPr>
        <w:t>) eller kakebaking o.l. Ved slike felles dugnader håper vi bestandig at flest mulig kan stille eller bidra.</w:t>
      </w:r>
    </w:p>
    <w:p w14:paraId="55256CB2" w14:textId="17C7D995" w:rsidR="00F12A2C" w:rsidRPr="00F12A2C" w:rsidRDefault="00F12A2C" w:rsidP="00F12A2C">
      <w:pPr>
        <w:rPr>
          <w:rFonts w:ascii="Times New Roman" w:eastAsia="Times New Roman" w:hAnsi="Times New Roman" w:cs="Times New Roman"/>
          <w:color w:val="0563C1" w:themeColor="hyperlink"/>
          <w:u w:val="single"/>
          <w:lang w:eastAsia="nb-NO"/>
        </w:rPr>
      </w:pPr>
    </w:p>
    <w:p w14:paraId="68F2F8B3" w14:textId="77777777" w:rsidR="00F12A2C" w:rsidRDefault="00F12A2C" w:rsidP="00F12A2C"/>
    <w:sectPr w:rsidR="00F12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2C"/>
    <w:rsid w:val="002E3634"/>
    <w:rsid w:val="008A72DE"/>
    <w:rsid w:val="00F12A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21D4"/>
  <w15:chartTrackingRefBased/>
  <w15:docId w15:val="{1A9A39EC-B9FF-4B68-823E-6141BF6A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1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lak.sokki@steinbergetbarnehage.no" TargetMode="External"/><Relationship Id="rId4" Type="http://schemas.openxmlformats.org/officeDocument/2006/relationships/hyperlink" Target="http://www.steinbergetbarnehag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303</Words>
  <Characters>1608</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Aslak</dc:creator>
  <cp:keywords/>
  <dc:description/>
  <cp:lastModifiedBy>Aslak Sokki</cp:lastModifiedBy>
  <cp:revision>1</cp:revision>
  <dcterms:created xsi:type="dcterms:W3CDTF">2022-10-04T10:49:00Z</dcterms:created>
  <dcterms:modified xsi:type="dcterms:W3CDTF">2022-10-04T11:01:00Z</dcterms:modified>
</cp:coreProperties>
</file>